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E23FF" w:rsidRDefault="00DE23FF" w:rsidP="00084F64">
      <w:pPr>
        <w:tabs>
          <w:tab w:val="left" w:pos="5040"/>
        </w:tabs>
        <w:jc w:val="left"/>
        <w:rPr>
          <w:rFonts w:ascii="Chaparral Pro" w:hAnsi="Chaparral Pro"/>
          <w:b/>
          <w:sz w:val="19"/>
          <w:szCs w:val="19"/>
        </w:rPr>
      </w:pPr>
      <w:r w:rsidRPr="00DE23FF">
        <w:rPr>
          <w:noProof/>
        </w:rPr>
        <mc:AlternateContent>
          <mc:Choice Requires="wpg">
            <w:drawing>
              <wp:anchor distT="0" distB="0" distL="114300" distR="114300" simplePos="0" relativeHeight="251659264" behindDoc="0" locked="0" layoutInCell="1" allowOverlap="1" wp14:anchorId="3B40AB3B" wp14:editId="3AF5D285">
                <wp:simplePos x="0" y="0"/>
                <wp:positionH relativeFrom="column">
                  <wp:posOffset>-1610360</wp:posOffset>
                </wp:positionH>
                <wp:positionV relativeFrom="paragraph">
                  <wp:posOffset>66675</wp:posOffset>
                </wp:positionV>
                <wp:extent cx="1514475" cy="1571625"/>
                <wp:effectExtent l="0" t="0" r="9525" b="9525"/>
                <wp:wrapSquare wrapText="bothSides"/>
                <wp:docPr id="5" name="Group 5"/>
                <wp:cNvGraphicFramePr/>
                <a:graphic xmlns:a="http://schemas.openxmlformats.org/drawingml/2006/main">
                  <a:graphicData uri="http://schemas.microsoft.com/office/word/2010/wordprocessingGroup">
                    <wpg:wgp>
                      <wpg:cNvGrpSpPr/>
                      <wpg:grpSpPr>
                        <a:xfrm>
                          <a:off x="0" y="0"/>
                          <a:ext cx="1514475" cy="1571625"/>
                          <a:chOff x="0" y="-57150"/>
                          <a:chExt cx="1514475" cy="1571625"/>
                        </a:xfrm>
                      </wpg:grpSpPr>
                      <wps:wsp>
                        <wps:cNvPr id="2" name="Text Box 2"/>
                        <wps:cNvSpPr txBox="1"/>
                        <wps:spPr>
                          <a:xfrm>
                            <a:off x="0" y="-57150"/>
                            <a:ext cx="1514475" cy="1571625"/>
                          </a:xfrm>
                          <a:prstGeom prst="rect">
                            <a:avLst/>
                          </a:prstGeom>
                          <a:solidFill>
                            <a:sysClr val="window" lastClr="FFFFFF"/>
                          </a:solidFill>
                          <a:ln w="6350">
                            <a:noFill/>
                          </a:ln>
                          <a:effectLst/>
                        </wps:spPr>
                        <wps:txbx>
                          <w:txbxContent>
                            <w:p w:rsidR="00084F64" w:rsidRPr="00E6100A" w:rsidRDefault="00084F64" w:rsidP="00084F64">
                              <w:pPr>
                                <w:rPr>
                                  <w:rFonts w:ascii="Chaparral Pro" w:hAnsi="Chaparral Pro"/>
                                  <w:color w:val="171717" w:themeColor="background2" w:themeShade="1A"/>
                                  <w:sz w:val="17"/>
                                  <w:szCs w:val="17"/>
                                </w:rPr>
                              </w:pPr>
                              <w:r w:rsidRPr="00E6100A">
                                <w:rPr>
                                  <w:rFonts w:ascii="Chaparral Pro" w:hAnsi="Chaparral Pro"/>
                                  <w:color w:val="171717" w:themeColor="background2" w:themeShade="1A"/>
                                  <w:sz w:val="17"/>
                                  <w:szCs w:val="17"/>
                                </w:rPr>
                                <w:t xml:space="preserve">5001 North Oak </w:t>
                              </w:r>
                              <w:proofErr w:type="spellStart"/>
                              <w:r w:rsidRPr="00E6100A">
                                <w:rPr>
                                  <w:rFonts w:ascii="Chaparral Pro" w:hAnsi="Chaparral Pro"/>
                                  <w:color w:val="171717" w:themeColor="background2" w:themeShade="1A"/>
                                  <w:sz w:val="17"/>
                                  <w:szCs w:val="17"/>
                                </w:rPr>
                                <w:t>Trafficway</w:t>
                              </w:r>
                              <w:proofErr w:type="spellEnd"/>
                            </w:p>
                            <w:p w:rsidR="00084F64" w:rsidRPr="00E6100A" w:rsidRDefault="00084F64" w:rsidP="00084F64">
                              <w:pPr>
                                <w:rPr>
                                  <w:rFonts w:ascii="Chaparral Pro" w:hAnsi="Chaparral Pro"/>
                                  <w:color w:val="171717" w:themeColor="background2" w:themeShade="1A"/>
                                  <w:sz w:val="17"/>
                                  <w:szCs w:val="17"/>
                                </w:rPr>
                              </w:pPr>
                              <w:r w:rsidRPr="00E6100A">
                                <w:rPr>
                                  <w:rFonts w:ascii="Chaparral Pro" w:hAnsi="Chaparral Pro"/>
                                  <w:color w:val="171717" w:themeColor="background2" w:themeShade="1A"/>
                                  <w:sz w:val="17"/>
                                  <w:szCs w:val="17"/>
                                </w:rPr>
                                <w:t>Kansas City, MO 64118</w:t>
                              </w:r>
                            </w:p>
                            <w:p w:rsidR="00084F64" w:rsidRPr="00E6100A" w:rsidRDefault="00084F64" w:rsidP="00084F64">
                              <w:pPr>
                                <w:rPr>
                                  <w:rFonts w:ascii="Chaparral Pro" w:hAnsi="Chaparral Pro"/>
                                  <w:color w:val="171717" w:themeColor="background2" w:themeShade="1A"/>
                                  <w:sz w:val="17"/>
                                  <w:szCs w:val="17"/>
                                </w:rPr>
                              </w:pPr>
                            </w:p>
                            <w:p w:rsidR="00084F64" w:rsidRPr="00E6100A" w:rsidRDefault="00084F64" w:rsidP="00084F64">
                              <w:pPr>
                                <w:rPr>
                                  <w:rFonts w:ascii="Chaparral Pro" w:hAnsi="Chaparral Pro"/>
                                  <w:color w:val="171717" w:themeColor="background2" w:themeShade="1A"/>
                                  <w:sz w:val="17"/>
                                  <w:szCs w:val="17"/>
                                </w:rPr>
                              </w:pPr>
                              <w:r>
                                <w:rPr>
                                  <w:rFonts w:ascii="Chaparral Pro" w:hAnsi="Chaparral Pro"/>
                                  <w:color w:val="171717" w:themeColor="background2" w:themeShade="1A"/>
                                  <w:sz w:val="17"/>
                                  <w:szCs w:val="17"/>
                                </w:rPr>
                                <w:t>816.414.3730</w:t>
                              </w:r>
                            </w:p>
                            <w:p w:rsidR="00084F64" w:rsidRPr="00E6100A" w:rsidRDefault="00084F64" w:rsidP="00084F64">
                              <w:pPr>
                                <w:rPr>
                                  <w:rFonts w:ascii="Chaparral Pro" w:hAnsi="Chaparral Pro"/>
                                  <w:color w:val="171717" w:themeColor="background2" w:themeShade="1A"/>
                                  <w:sz w:val="18"/>
                                  <w:szCs w:val="20"/>
                                </w:rPr>
                              </w:pPr>
                              <w:r>
                                <w:rPr>
                                  <w:rFonts w:ascii="Chaparral Pro" w:hAnsi="Chaparral Pro"/>
                                  <w:color w:val="171717" w:themeColor="background2" w:themeShade="1A"/>
                                  <w:sz w:val="17"/>
                                  <w:szCs w:val="17"/>
                                </w:rPr>
                                <w:t>kharder@</w:t>
                              </w:r>
                              <w:r w:rsidRPr="00E6100A">
                                <w:rPr>
                                  <w:rFonts w:ascii="Chaparral Pro" w:hAnsi="Chaparral Pro"/>
                                  <w:color w:val="171717" w:themeColor="background2" w:themeShade="1A"/>
                                  <w:sz w:val="17"/>
                                  <w:szCs w:val="17"/>
                                </w:rPr>
                                <w:t>mbts.edu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Straight Connector 3"/>
                        <wps:cNvCnPr/>
                        <wps:spPr>
                          <a:xfrm>
                            <a:off x="95250" y="504825"/>
                            <a:ext cx="1219200" cy="0"/>
                          </a:xfrm>
                          <a:prstGeom prst="line">
                            <a:avLst/>
                          </a:prstGeom>
                          <a:noFill/>
                          <a:ln w="38100" cap="flat" cmpd="sng" algn="ctr">
                            <a:solidFill>
                              <a:sysClr val="window" lastClr="FFFFFF">
                                <a:lumMod val="65000"/>
                              </a:sysClr>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40AB3B" id="Group 5" o:spid="_x0000_s1026" style="position:absolute;margin-left:-126.8pt;margin-top:5.25pt;width:119.25pt;height:123.75pt;z-index:251659264;mso-width-relative:margin;mso-height-relative:margin" coordorigin=",-571" coordsize="15144,1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">
                <v:shapetype id="_x0000_t202" coordsize="21600,21600" o:spt="202" path="m,l,21600r21600,l21600,xe">
                  <v:stroke joinstyle="miter"/>
                  <v:path gradientshapeok="t" o:connecttype="rect"/>
                </v:shapetype>
                <v:shape id="Text Box 2" o:spid="_x0000_s1027" type="#_x0000_t202" style="position:absolute;top:-571;width:15144;height:1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" fillcolor="window" stroked="f" strokeweight=".5pt">
                  <v:textbox>
                    <w:txbxContent>
                      <w:p w:rsidR="00084F64" w:rsidRPr="00E6100A" w:rsidRDefault="00084F64" w:rsidP="00084F64">
                        <w:pPr>
                          <w:rPr>
                            <w:rFonts w:ascii="Chaparral Pro" w:hAnsi="Chaparral Pro"/>
                            <w:color w:val="171717" w:themeColor="background2" w:themeShade="1A"/>
                            <w:sz w:val="17"/>
                            <w:szCs w:val="17"/>
                          </w:rPr>
                        </w:pPr>
                        <w:r w:rsidRPr="00E6100A">
                          <w:rPr>
                            <w:rFonts w:ascii="Chaparral Pro" w:hAnsi="Chaparral Pro"/>
                            <w:color w:val="171717" w:themeColor="background2" w:themeShade="1A"/>
                            <w:sz w:val="17"/>
                            <w:szCs w:val="17"/>
                          </w:rPr>
                          <w:t xml:space="preserve">5001 North Oak </w:t>
                        </w:r>
                        <w:proofErr w:type="spellStart"/>
                        <w:r w:rsidRPr="00E6100A">
                          <w:rPr>
                            <w:rFonts w:ascii="Chaparral Pro" w:hAnsi="Chaparral Pro"/>
                            <w:color w:val="171717" w:themeColor="background2" w:themeShade="1A"/>
                            <w:sz w:val="17"/>
                            <w:szCs w:val="17"/>
                          </w:rPr>
                          <w:t>Trafficway</w:t>
                        </w:r>
                        <w:proofErr w:type="spellEnd"/>
                      </w:p>
                      <w:p w:rsidR="00084F64" w:rsidRPr="00E6100A" w:rsidRDefault="00084F64" w:rsidP="00084F64">
                        <w:pPr>
                          <w:rPr>
                            <w:rFonts w:ascii="Chaparral Pro" w:hAnsi="Chaparral Pro"/>
                            <w:color w:val="171717" w:themeColor="background2" w:themeShade="1A"/>
                            <w:sz w:val="17"/>
                            <w:szCs w:val="17"/>
                          </w:rPr>
                        </w:pPr>
                        <w:r w:rsidRPr="00E6100A">
                          <w:rPr>
                            <w:rFonts w:ascii="Chaparral Pro" w:hAnsi="Chaparral Pro"/>
                            <w:color w:val="171717" w:themeColor="background2" w:themeShade="1A"/>
                            <w:sz w:val="17"/>
                            <w:szCs w:val="17"/>
                          </w:rPr>
                          <w:t>Kansas City, MO 64118</w:t>
                        </w:r>
                      </w:p>
                      <w:p w:rsidR="00084F64" w:rsidRPr="00E6100A" w:rsidRDefault="00084F64" w:rsidP="00084F64">
                        <w:pPr>
                          <w:rPr>
                            <w:rFonts w:ascii="Chaparral Pro" w:hAnsi="Chaparral Pro"/>
                            <w:color w:val="171717" w:themeColor="background2" w:themeShade="1A"/>
                            <w:sz w:val="17"/>
                            <w:szCs w:val="17"/>
                          </w:rPr>
                        </w:pPr>
                      </w:p>
                      <w:p w:rsidR="00084F64" w:rsidRPr="00E6100A" w:rsidRDefault="00084F64" w:rsidP="00084F64">
                        <w:pPr>
                          <w:rPr>
                            <w:rFonts w:ascii="Chaparral Pro" w:hAnsi="Chaparral Pro"/>
                            <w:color w:val="171717" w:themeColor="background2" w:themeShade="1A"/>
                            <w:sz w:val="17"/>
                            <w:szCs w:val="17"/>
                          </w:rPr>
                        </w:pPr>
                        <w:r>
                          <w:rPr>
                            <w:rFonts w:ascii="Chaparral Pro" w:hAnsi="Chaparral Pro"/>
                            <w:color w:val="171717" w:themeColor="background2" w:themeShade="1A"/>
                            <w:sz w:val="17"/>
                            <w:szCs w:val="17"/>
                          </w:rPr>
                          <w:t>816.414.3730</w:t>
                        </w:r>
                      </w:p>
                      <w:p w:rsidR="00084F64" w:rsidRPr="00E6100A" w:rsidRDefault="00084F64" w:rsidP="00084F64">
                        <w:pPr>
                          <w:rPr>
                            <w:rFonts w:ascii="Chaparral Pro" w:hAnsi="Chaparral Pro"/>
                            <w:color w:val="171717" w:themeColor="background2" w:themeShade="1A"/>
                            <w:sz w:val="18"/>
                            <w:szCs w:val="20"/>
                          </w:rPr>
                        </w:pPr>
                        <w:r>
                          <w:rPr>
                            <w:rFonts w:ascii="Chaparral Pro" w:hAnsi="Chaparral Pro"/>
                            <w:color w:val="171717" w:themeColor="background2" w:themeShade="1A"/>
                            <w:sz w:val="17"/>
                            <w:szCs w:val="17"/>
                          </w:rPr>
                          <w:t>kharder@</w:t>
                        </w:r>
                        <w:r w:rsidRPr="00E6100A">
                          <w:rPr>
                            <w:rFonts w:ascii="Chaparral Pro" w:hAnsi="Chaparral Pro"/>
                            <w:color w:val="171717" w:themeColor="background2" w:themeShade="1A"/>
                            <w:sz w:val="17"/>
                            <w:szCs w:val="17"/>
                          </w:rPr>
                          <w:t>mbts.edu</w:t>
                        </w:r>
                      </w:p>
                    </w:txbxContent>
                  </v:textbox>
                </v:shape>
                <v:line id="Straight Connector 3" o:spid="_x0000_s1028" style="position:absolute;visibility:visible;mso-wrap-style:square" from="952,5048" to="13144,5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" strokecolor="#a6a6a6" strokeweight="3pt">
                  <v:stroke joinstyle="miter"/>
                </v:line>
                <w10:wrap type="square"/>
              </v:group>
            </w:pict>
          </mc:Fallback>
        </mc:AlternateContent>
      </w:r>
      <w:r w:rsidRPr="00DE23FF">
        <w:t>April</w:t>
      </w:r>
      <w:r w:rsidRPr="00DE23FF">
        <w:rPr>
          <w:rFonts w:ascii="Chaparral Pro" w:hAnsi="Chaparral Pro"/>
          <w:sz w:val="19"/>
          <w:szCs w:val="19"/>
        </w:rPr>
        <w:t xml:space="preserve"> </w:t>
      </w:r>
      <w:r w:rsidRPr="00DE23FF">
        <w:t>24, 2017</w:t>
      </w:r>
    </w:p>
    <w:p w:rsidR="00084F64" w:rsidRPr="00767008" w:rsidRDefault="00084F64" w:rsidP="00084F64">
      <w:pPr>
        <w:tabs>
          <w:tab w:val="left" w:pos="5040"/>
        </w:tabs>
        <w:jc w:val="left"/>
        <w:rPr>
          <w:rFonts w:ascii="Chaparral Pro" w:hAnsi="Chaparral Pro"/>
          <w:b/>
          <w:sz w:val="19"/>
          <w:szCs w:val="19"/>
        </w:rPr>
      </w:pPr>
    </w:p>
    <w:p w:rsidR="005A64DD" w:rsidRPr="005A64DD" w:rsidRDefault="005A64DD" w:rsidP="005A64DD">
      <w:pPr>
        <w:spacing w:after="160" w:line="259" w:lineRule="auto"/>
        <w:jc w:val="left"/>
      </w:pPr>
      <w:r w:rsidRPr="005A64DD">
        <w:t xml:space="preserve">Midwestern Baptist Theological Seminary and College seeks a Head of Technical Services and Electronic Resources Librarian with responsibilities in cataloging, maintenance of Sierra ILS through the MOBIUS Consortium, and management and processing of electronic resources.  </w:t>
      </w:r>
    </w:p>
    <w:p w:rsidR="005A64DD" w:rsidRPr="005A64DD" w:rsidRDefault="005A64DD" w:rsidP="005A64DD">
      <w:pPr>
        <w:spacing w:after="160" w:line="259" w:lineRule="auto"/>
        <w:jc w:val="left"/>
      </w:pPr>
      <w:r w:rsidRPr="005A64DD">
        <w:t xml:space="preserve">Midwestern Baptist Theological Seminary and Midwestern Baptist College, SBC, was founded in 1957 as a graduate theological school owned by the Southern Baptist Convention.   The library collection includes approximately 128,000 physical volumes and close to 400,000 electronic resources.  Midwestern is located in suburban Kansas City, Missouri.  Degrees offered include: Bachelor’s, Master’s, PhD, and </w:t>
      </w:r>
      <w:proofErr w:type="spellStart"/>
      <w:r w:rsidRPr="005A64DD">
        <w:t>D.Min</w:t>
      </w:r>
      <w:proofErr w:type="spellEnd"/>
      <w:r w:rsidRPr="005A64DD">
        <w:t>./</w:t>
      </w:r>
      <w:proofErr w:type="spellStart"/>
      <w:r w:rsidRPr="005A64DD">
        <w:t>D.Ed.Min</w:t>
      </w:r>
      <w:proofErr w:type="spellEnd"/>
      <w:r w:rsidRPr="005A64DD">
        <w:t>.  The Midwestern Library is a member of the MOBIUS state-wide academic library consortium using Sierra, an Innovative Interfaces Inc. integrated library system.</w:t>
      </w:r>
    </w:p>
    <w:p w:rsidR="005A64DD" w:rsidRPr="005A64DD" w:rsidRDefault="005A64DD" w:rsidP="005A64DD">
      <w:pPr>
        <w:spacing w:after="160" w:line="259" w:lineRule="auto"/>
        <w:jc w:val="left"/>
        <w:rPr>
          <w:b/>
        </w:rPr>
      </w:pPr>
      <w:r w:rsidRPr="005A64DD">
        <w:rPr>
          <w:b/>
        </w:rPr>
        <w:t>Responsibilities include:</w:t>
      </w:r>
    </w:p>
    <w:p w:rsidR="005A64DD" w:rsidRPr="005A64DD" w:rsidRDefault="005A64DD" w:rsidP="005A64DD">
      <w:pPr>
        <w:numPr>
          <w:ilvl w:val="0"/>
          <w:numId w:val="1"/>
        </w:numPr>
        <w:spacing w:after="160" w:line="259" w:lineRule="auto"/>
        <w:contextualSpacing/>
        <w:jc w:val="left"/>
      </w:pPr>
      <w:r w:rsidRPr="005A64DD">
        <w:t>Management of cataloging processes including cataloging and classification of all library materials, supervision of one student assistant, and developing and management of cataloging policies and procedures</w:t>
      </w:r>
    </w:p>
    <w:p w:rsidR="005A64DD" w:rsidRPr="005A64DD" w:rsidRDefault="005A64DD" w:rsidP="005A64DD">
      <w:pPr>
        <w:numPr>
          <w:ilvl w:val="0"/>
          <w:numId w:val="1"/>
        </w:numPr>
        <w:spacing w:after="160" w:line="259" w:lineRule="auto"/>
        <w:contextualSpacing/>
        <w:jc w:val="left"/>
      </w:pPr>
      <w:r w:rsidRPr="005A64DD">
        <w:t>Supervision of serials processing</w:t>
      </w:r>
    </w:p>
    <w:p w:rsidR="005A64DD" w:rsidRPr="005A64DD" w:rsidRDefault="005A64DD" w:rsidP="005A64DD">
      <w:pPr>
        <w:numPr>
          <w:ilvl w:val="0"/>
          <w:numId w:val="1"/>
        </w:numPr>
        <w:spacing w:after="160" w:line="259" w:lineRule="auto"/>
        <w:contextualSpacing/>
        <w:jc w:val="left"/>
      </w:pPr>
      <w:r w:rsidRPr="005A64DD">
        <w:t>Administration of Sierra ILS through MOBIUS Consortium</w:t>
      </w:r>
    </w:p>
    <w:p w:rsidR="005A64DD" w:rsidRPr="005A64DD" w:rsidRDefault="005A64DD" w:rsidP="005A64DD">
      <w:pPr>
        <w:numPr>
          <w:ilvl w:val="0"/>
          <w:numId w:val="1"/>
        </w:numPr>
        <w:spacing w:after="160" w:line="259" w:lineRule="auto"/>
        <w:contextualSpacing/>
        <w:jc w:val="left"/>
      </w:pPr>
      <w:r w:rsidRPr="005A64DD">
        <w:t>Processing and maintenance of all electronic format records</w:t>
      </w:r>
    </w:p>
    <w:p w:rsidR="005A64DD" w:rsidRPr="005A64DD" w:rsidRDefault="005A64DD" w:rsidP="005A64DD">
      <w:pPr>
        <w:numPr>
          <w:ilvl w:val="0"/>
          <w:numId w:val="1"/>
        </w:numPr>
        <w:spacing w:after="160" w:line="259" w:lineRule="auto"/>
        <w:contextualSpacing/>
        <w:jc w:val="left"/>
      </w:pPr>
      <w:r w:rsidRPr="005A64DD">
        <w:t xml:space="preserve">Management and troubleshooting of all electronic resources including databases, e-books, e-journals, </w:t>
      </w:r>
      <w:proofErr w:type="spellStart"/>
      <w:r w:rsidRPr="005A64DD">
        <w:t>Contentdm</w:t>
      </w:r>
      <w:proofErr w:type="spellEnd"/>
      <w:r w:rsidRPr="005A64DD">
        <w:t xml:space="preserve">, </w:t>
      </w:r>
      <w:proofErr w:type="spellStart"/>
      <w:r w:rsidRPr="005A64DD">
        <w:t>LibGuides</w:t>
      </w:r>
      <w:proofErr w:type="spellEnd"/>
      <w:r w:rsidRPr="005A64DD">
        <w:t xml:space="preserve">, and all other resources in digital format </w:t>
      </w:r>
    </w:p>
    <w:p w:rsidR="005A64DD" w:rsidRPr="005A64DD" w:rsidRDefault="005A64DD" w:rsidP="005A64DD">
      <w:pPr>
        <w:numPr>
          <w:ilvl w:val="0"/>
          <w:numId w:val="1"/>
        </w:numPr>
        <w:spacing w:after="160" w:line="259" w:lineRule="auto"/>
        <w:contextualSpacing/>
        <w:jc w:val="left"/>
      </w:pPr>
      <w:r w:rsidRPr="005A64DD">
        <w:t>Administration of library discovery service (</w:t>
      </w:r>
      <w:proofErr w:type="spellStart"/>
      <w:r w:rsidRPr="005A64DD">
        <w:t>Ebsco</w:t>
      </w:r>
      <w:proofErr w:type="spellEnd"/>
      <w:r w:rsidRPr="005A64DD">
        <w:t>)</w:t>
      </w:r>
    </w:p>
    <w:p w:rsidR="005A64DD" w:rsidRPr="005A64DD" w:rsidRDefault="005A64DD" w:rsidP="005A64DD">
      <w:pPr>
        <w:numPr>
          <w:ilvl w:val="0"/>
          <w:numId w:val="1"/>
        </w:numPr>
        <w:spacing w:after="160" w:line="259" w:lineRule="auto"/>
        <w:contextualSpacing/>
        <w:jc w:val="left"/>
      </w:pPr>
      <w:r w:rsidRPr="005A64DD">
        <w:t>Management of digitization projects and metadata</w:t>
      </w:r>
    </w:p>
    <w:p w:rsidR="00DE23FF" w:rsidRDefault="00DE23FF" w:rsidP="000E1A48">
      <w:pPr>
        <w:spacing w:line="240" w:lineRule="auto"/>
        <w:contextualSpacing/>
        <w:jc w:val="left"/>
        <w:rPr>
          <w:b/>
        </w:rPr>
      </w:pPr>
    </w:p>
    <w:p w:rsidR="005A64DD" w:rsidRPr="005A64DD" w:rsidRDefault="005A64DD" w:rsidP="005A64DD">
      <w:pPr>
        <w:spacing w:after="160" w:line="259" w:lineRule="auto"/>
        <w:jc w:val="left"/>
        <w:rPr>
          <w:b/>
        </w:rPr>
      </w:pPr>
      <w:r w:rsidRPr="005A64DD">
        <w:rPr>
          <w:b/>
        </w:rPr>
        <w:t>Required Qualifications:</w:t>
      </w:r>
    </w:p>
    <w:p w:rsidR="005A64DD" w:rsidRPr="005A64DD" w:rsidRDefault="005A64DD" w:rsidP="005A64DD">
      <w:pPr>
        <w:numPr>
          <w:ilvl w:val="0"/>
          <w:numId w:val="2"/>
        </w:numPr>
        <w:spacing w:after="160" w:line="259" w:lineRule="auto"/>
        <w:contextualSpacing/>
        <w:jc w:val="left"/>
      </w:pPr>
      <w:r w:rsidRPr="005A64DD">
        <w:t>ALA accredited Master of Library Science or Master of Library and Information Science degree</w:t>
      </w:r>
    </w:p>
    <w:p w:rsidR="005A64DD" w:rsidRPr="005A64DD" w:rsidRDefault="005A64DD" w:rsidP="005A64DD">
      <w:pPr>
        <w:numPr>
          <w:ilvl w:val="0"/>
          <w:numId w:val="2"/>
        </w:numPr>
        <w:spacing w:after="160" w:line="259" w:lineRule="auto"/>
        <w:contextualSpacing/>
        <w:jc w:val="left"/>
      </w:pPr>
      <w:r w:rsidRPr="005A64DD">
        <w:t>Working knowledge of cataloging standards and practices including: OCLC, MARC formats, AACR2, RDA, Dewey Decimal Classification, and Library of Congress subject headings</w:t>
      </w:r>
    </w:p>
    <w:p w:rsidR="005A64DD" w:rsidRPr="005A64DD" w:rsidRDefault="005A64DD" w:rsidP="005A64DD">
      <w:pPr>
        <w:numPr>
          <w:ilvl w:val="0"/>
          <w:numId w:val="2"/>
        </w:numPr>
        <w:spacing w:after="160" w:line="259" w:lineRule="auto"/>
        <w:contextualSpacing/>
        <w:jc w:val="left"/>
      </w:pPr>
      <w:r w:rsidRPr="005A64DD">
        <w:t>Ability to use common office productivity software, including Microsoft Office suite: Word, Excel, Access, PowerPoint and Outlook</w:t>
      </w:r>
    </w:p>
    <w:p w:rsidR="005A64DD" w:rsidRPr="005A64DD" w:rsidRDefault="005A64DD" w:rsidP="005A64DD">
      <w:pPr>
        <w:numPr>
          <w:ilvl w:val="0"/>
          <w:numId w:val="2"/>
        </w:numPr>
        <w:spacing w:after="160" w:line="259" w:lineRule="auto"/>
        <w:contextualSpacing/>
        <w:jc w:val="left"/>
      </w:pPr>
      <w:r w:rsidRPr="005A64DD">
        <w:t>Strong interpersonal and communication skills, with demonstrated ability to work with others in a team environment</w:t>
      </w:r>
    </w:p>
    <w:p w:rsidR="005A64DD" w:rsidRPr="005A64DD" w:rsidRDefault="005A64DD" w:rsidP="005A64DD">
      <w:pPr>
        <w:numPr>
          <w:ilvl w:val="0"/>
          <w:numId w:val="2"/>
        </w:numPr>
        <w:spacing w:after="160" w:line="240" w:lineRule="auto"/>
        <w:contextualSpacing/>
        <w:jc w:val="left"/>
      </w:pPr>
      <w:r w:rsidRPr="005A64DD">
        <w:t xml:space="preserve">A strong Christian with high integrity and commitment as shown by involvement in a local church </w:t>
      </w:r>
    </w:p>
    <w:p w:rsidR="005A64DD" w:rsidRDefault="005A64DD" w:rsidP="005A64DD">
      <w:pPr>
        <w:spacing w:line="240" w:lineRule="auto"/>
        <w:ind w:left="720"/>
        <w:contextualSpacing/>
        <w:jc w:val="left"/>
        <w:rPr>
          <w:rFonts w:ascii="Times New Roman" w:hAnsi="Times New Roman"/>
          <w:sz w:val="24"/>
          <w:szCs w:val="24"/>
        </w:rPr>
      </w:pPr>
    </w:p>
    <w:p w:rsidR="005A64DD" w:rsidRPr="005A64DD" w:rsidRDefault="005A64DD" w:rsidP="005A64DD">
      <w:pPr>
        <w:spacing w:after="160" w:line="259" w:lineRule="auto"/>
        <w:jc w:val="left"/>
        <w:rPr>
          <w:b/>
        </w:rPr>
      </w:pPr>
      <w:r w:rsidRPr="005A64DD">
        <w:rPr>
          <w:b/>
        </w:rPr>
        <w:lastRenderedPageBreak/>
        <w:t>Preferred Qualifications:</w:t>
      </w:r>
    </w:p>
    <w:p w:rsidR="005A64DD" w:rsidRPr="005A64DD" w:rsidRDefault="005A64DD" w:rsidP="005A64DD">
      <w:pPr>
        <w:numPr>
          <w:ilvl w:val="0"/>
          <w:numId w:val="3"/>
        </w:numPr>
        <w:spacing w:after="160" w:line="259" w:lineRule="auto"/>
        <w:contextualSpacing/>
        <w:jc w:val="left"/>
      </w:pPr>
      <w:r w:rsidRPr="005A64DD">
        <w:t>Knowledge and experience in theological librarianship</w:t>
      </w:r>
    </w:p>
    <w:p w:rsidR="005A64DD" w:rsidRPr="005A64DD" w:rsidRDefault="005A64DD" w:rsidP="005A64DD">
      <w:pPr>
        <w:numPr>
          <w:ilvl w:val="0"/>
          <w:numId w:val="3"/>
        </w:numPr>
        <w:spacing w:after="160" w:line="259" w:lineRule="auto"/>
        <w:contextualSpacing/>
        <w:jc w:val="left"/>
      </w:pPr>
      <w:r w:rsidRPr="005A64DD">
        <w:t>Knowledge of integrated library systems, preferably Sierra (Innovative Interfaces, Inc.)</w:t>
      </w:r>
    </w:p>
    <w:p w:rsidR="005A64DD" w:rsidRPr="005A64DD" w:rsidRDefault="005A64DD" w:rsidP="005A64DD">
      <w:pPr>
        <w:numPr>
          <w:ilvl w:val="0"/>
          <w:numId w:val="3"/>
        </w:numPr>
        <w:spacing w:after="160" w:line="259" w:lineRule="auto"/>
        <w:contextualSpacing/>
        <w:jc w:val="left"/>
      </w:pPr>
      <w:r w:rsidRPr="005A64DD">
        <w:t>Experience with various forms of library technology and electronic resources</w:t>
      </w:r>
    </w:p>
    <w:p w:rsidR="000E1A48" w:rsidRDefault="000E1A48" w:rsidP="000E1A48">
      <w:pPr>
        <w:spacing w:line="240" w:lineRule="auto"/>
        <w:contextualSpacing/>
        <w:jc w:val="left"/>
        <w:rPr>
          <w:b/>
        </w:rPr>
      </w:pPr>
    </w:p>
    <w:p w:rsidR="005A64DD" w:rsidRPr="005A64DD" w:rsidRDefault="005A64DD" w:rsidP="005A64DD">
      <w:pPr>
        <w:spacing w:after="160" w:line="259" w:lineRule="auto"/>
        <w:jc w:val="left"/>
      </w:pPr>
      <w:r w:rsidRPr="005A64DD">
        <w:rPr>
          <w:b/>
        </w:rPr>
        <w:t>Salary &amp; Benefits:</w:t>
      </w:r>
      <w:r w:rsidRPr="005A64DD">
        <w:t xml:space="preserve">  </w:t>
      </w:r>
    </w:p>
    <w:p w:rsidR="005A64DD" w:rsidRPr="005A64DD" w:rsidRDefault="005A64DD" w:rsidP="005A64DD">
      <w:pPr>
        <w:spacing w:after="160" w:line="259" w:lineRule="auto"/>
        <w:jc w:val="left"/>
      </w:pPr>
      <w:r w:rsidRPr="005A64DD">
        <w:t xml:space="preserve">This is a full-time, appointed academic support staff position reporting to the Director of Library Services.  Salary range is dependent upon qualifications and experience.  A comprehensive benefits package is also available.  </w:t>
      </w:r>
    </w:p>
    <w:p w:rsidR="005A64DD" w:rsidRPr="005A64DD" w:rsidRDefault="005A64DD" w:rsidP="005A64DD">
      <w:pPr>
        <w:spacing w:after="160" w:line="259" w:lineRule="auto"/>
        <w:jc w:val="left"/>
        <w:rPr>
          <w:b/>
        </w:rPr>
      </w:pPr>
      <w:r w:rsidRPr="005A64DD">
        <w:rPr>
          <w:b/>
        </w:rPr>
        <w:t>Application Procedure:</w:t>
      </w:r>
    </w:p>
    <w:p w:rsidR="005A64DD" w:rsidRPr="005A64DD" w:rsidRDefault="005A64DD" w:rsidP="005A64DD">
      <w:pPr>
        <w:spacing w:after="160" w:line="259" w:lineRule="auto"/>
        <w:jc w:val="left"/>
      </w:pPr>
      <w:r w:rsidRPr="005A64DD">
        <w:t>Applicants should submit a letter of interest addressing qualifications for meeting the position responsibilities and a current curriculum vitae or resume to:</w:t>
      </w:r>
    </w:p>
    <w:p w:rsidR="005A64DD" w:rsidRPr="005A64DD" w:rsidRDefault="005A64DD" w:rsidP="005A64DD">
      <w:pPr>
        <w:spacing w:line="240" w:lineRule="auto"/>
        <w:contextualSpacing/>
        <w:jc w:val="left"/>
      </w:pPr>
      <w:r w:rsidRPr="005A64DD">
        <w:tab/>
        <w:t>Mrs. Lauren Graham</w:t>
      </w:r>
    </w:p>
    <w:p w:rsidR="005A64DD" w:rsidRPr="005A64DD" w:rsidRDefault="005A64DD" w:rsidP="005A64DD">
      <w:pPr>
        <w:spacing w:line="240" w:lineRule="auto"/>
        <w:contextualSpacing/>
        <w:jc w:val="left"/>
      </w:pPr>
      <w:r w:rsidRPr="005A64DD">
        <w:tab/>
        <w:t>Administrative Assistant</w:t>
      </w:r>
    </w:p>
    <w:p w:rsidR="005A64DD" w:rsidRPr="005A64DD" w:rsidRDefault="005A64DD" w:rsidP="005A64DD">
      <w:pPr>
        <w:spacing w:line="240" w:lineRule="auto"/>
        <w:contextualSpacing/>
        <w:jc w:val="left"/>
      </w:pPr>
      <w:r w:rsidRPr="005A64DD">
        <w:tab/>
        <w:t>Human Resources Office</w:t>
      </w:r>
    </w:p>
    <w:p w:rsidR="005A64DD" w:rsidRPr="005A64DD" w:rsidRDefault="005A64DD" w:rsidP="005A64DD">
      <w:pPr>
        <w:spacing w:line="240" w:lineRule="auto"/>
        <w:ind w:firstLine="720"/>
        <w:contextualSpacing/>
        <w:jc w:val="left"/>
      </w:pPr>
      <w:r w:rsidRPr="005A64DD">
        <w:t>Midwestern Baptist Theological Seminary and College</w:t>
      </w:r>
    </w:p>
    <w:p w:rsidR="005A64DD" w:rsidRPr="005A64DD" w:rsidRDefault="005A64DD" w:rsidP="005A64DD">
      <w:pPr>
        <w:spacing w:line="240" w:lineRule="auto"/>
        <w:contextualSpacing/>
        <w:jc w:val="left"/>
      </w:pPr>
      <w:r w:rsidRPr="005A64DD">
        <w:tab/>
        <w:t xml:space="preserve">5001 N. Oak </w:t>
      </w:r>
      <w:proofErr w:type="spellStart"/>
      <w:r w:rsidRPr="005A64DD">
        <w:t>Trafficway</w:t>
      </w:r>
      <w:proofErr w:type="spellEnd"/>
    </w:p>
    <w:p w:rsidR="005A64DD" w:rsidRPr="005A64DD" w:rsidRDefault="005A64DD" w:rsidP="005A64DD">
      <w:pPr>
        <w:spacing w:line="240" w:lineRule="auto"/>
        <w:contextualSpacing/>
        <w:jc w:val="left"/>
      </w:pPr>
      <w:r w:rsidRPr="005A64DD">
        <w:tab/>
        <w:t>Kansas City, MO  64118</w:t>
      </w:r>
    </w:p>
    <w:p w:rsidR="005A64DD" w:rsidRPr="005A64DD" w:rsidRDefault="005A64DD" w:rsidP="005A64DD">
      <w:pPr>
        <w:spacing w:line="240" w:lineRule="auto"/>
        <w:contextualSpacing/>
        <w:jc w:val="left"/>
      </w:pPr>
      <w:r w:rsidRPr="005A64DD">
        <w:tab/>
      </w:r>
      <w:hyperlink r:id="rId7" w:history="1">
        <w:r w:rsidRPr="005A64DD">
          <w:rPr>
            <w:color w:val="0563C1" w:themeColor="hyperlink"/>
            <w:u w:val="single"/>
          </w:rPr>
          <w:t>lgraham@mbts.edu</w:t>
        </w:r>
      </w:hyperlink>
    </w:p>
    <w:p w:rsidR="005A64DD" w:rsidRPr="005A64DD" w:rsidRDefault="005A64DD" w:rsidP="005A64DD">
      <w:pPr>
        <w:spacing w:line="240" w:lineRule="auto"/>
        <w:contextualSpacing/>
        <w:jc w:val="left"/>
      </w:pPr>
    </w:p>
    <w:p w:rsidR="005A64DD" w:rsidRPr="005A64DD" w:rsidRDefault="005A64DD" w:rsidP="005A64DD">
      <w:pPr>
        <w:spacing w:after="160" w:line="259" w:lineRule="auto"/>
        <w:jc w:val="left"/>
      </w:pPr>
      <w:r w:rsidRPr="005A64DD">
        <w:t>Preferred starting date is August 1, 2017.</w:t>
      </w:r>
    </w:p>
    <w:p w:rsidR="005A64DD" w:rsidRPr="005A64DD" w:rsidRDefault="005A64DD" w:rsidP="005A64DD">
      <w:pPr>
        <w:spacing w:after="160" w:line="259" w:lineRule="auto"/>
        <w:jc w:val="left"/>
      </w:pPr>
      <w:r w:rsidRPr="005A64DD">
        <w:t>Additional questions about the position may be directed to Kenette Harder, Director of Library Services.</w:t>
      </w:r>
    </w:p>
    <w:p w:rsidR="005A64DD" w:rsidRPr="005A64DD" w:rsidRDefault="005A64DD" w:rsidP="005A64DD">
      <w:pPr>
        <w:spacing w:line="240" w:lineRule="auto"/>
        <w:contextualSpacing/>
        <w:jc w:val="left"/>
      </w:pPr>
      <w:r w:rsidRPr="005A64DD">
        <w:t>Kenette Harder</w:t>
      </w:r>
    </w:p>
    <w:p w:rsidR="005A64DD" w:rsidRPr="005A64DD" w:rsidRDefault="005A64DD" w:rsidP="005A64DD">
      <w:pPr>
        <w:spacing w:line="240" w:lineRule="auto"/>
        <w:contextualSpacing/>
        <w:jc w:val="left"/>
      </w:pPr>
      <w:r w:rsidRPr="005A64DD">
        <w:t>Director of Library Services</w:t>
      </w:r>
    </w:p>
    <w:p w:rsidR="005A64DD" w:rsidRPr="005A64DD" w:rsidRDefault="005A64DD" w:rsidP="005A64DD">
      <w:pPr>
        <w:spacing w:line="240" w:lineRule="auto"/>
        <w:contextualSpacing/>
        <w:jc w:val="left"/>
      </w:pPr>
      <w:r w:rsidRPr="005A64DD">
        <w:t>Midwestern Baptist Theological Seminary and College</w:t>
      </w:r>
    </w:p>
    <w:p w:rsidR="005A64DD" w:rsidRPr="005A64DD" w:rsidRDefault="005A64DD" w:rsidP="005A64DD">
      <w:pPr>
        <w:spacing w:line="240" w:lineRule="auto"/>
        <w:contextualSpacing/>
        <w:jc w:val="left"/>
      </w:pPr>
      <w:r w:rsidRPr="005A64DD">
        <w:t>816-414-3730</w:t>
      </w:r>
    </w:p>
    <w:p w:rsidR="005A64DD" w:rsidRPr="005A64DD" w:rsidRDefault="005A64DD" w:rsidP="005A64DD">
      <w:pPr>
        <w:spacing w:line="240" w:lineRule="auto"/>
        <w:contextualSpacing/>
        <w:jc w:val="left"/>
      </w:pPr>
      <w:r w:rsidRPr="005A64DD">
        <w:t>kharder@mbts.edu</w:t>
      </w:r>
    </w:p>
    <w:p w:rsidR="005A64DD" w:rsidRPr="005A64DD" w:rsidRDefault="005A64DD" w:rsidP="005A64DD">
      <w:pPr>
        <w:spacing w:after="160" w:line="259" w:lineRule="auto"/>
        <w:jc w:val="left"/>
      </w:pPr>
    </w:p>
    <w:p w:rsidR="005A64DD" w:rsidRPr="005A64DD" w:rsidRDefault="005A64DD" w:rsidP="005A64DD">
      <w:pPr>
        <w:spacing w:line="240" w:lineRule="auto"/>
        <w:contextualSpacing/>
        <w:jc w:val="left"/>
      </w:pPr>
    </w:p>
    <w:p w:rsidR="003A5B2F" w:rsidRDefault="003A5B2F"/>
    <w:sectPr w:rsidR="003A5B2F" w:rsidSect="00D70EDA">
      <w:headerReference w:type="even" r:id="rId8"/>
      <w:headerReference w:type="default" r:id="rId9"/>
      <w:footerReference w:type="even" r:id="rId10"/>
      <w:footerReference w:type="default" r:id="rId11"/>
      <w:headerReference w:type="first" r:id="rId12"/>
      <w:footerReference w:type="first" r:id="rId13"/>
      <w:pgSz w:w="12240" w:h="15840"/>
      <w:pgMar w:top="3060" w:right="1260" w:bottom="720" w:left="2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784" w:rsidRDefault="002A2784">
      <w:pPr>
        <w:spacing w:line="240" w:lineRule="auto"/>
      </w:pPr>
      <w:r>
        <w:separator/>
      </w:r>
    </w:p>
  </w:endnote>
  <w:endnote w:type="continuationSeparator" w:id="0">
    <w:p w:rsidR="002A2784" w:rsidRDefault="002A27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parral Pro">
    <w:altName w:val="Cambria Math"/>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C36" w:rsidRDefault="002A27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83C" w:rsidRDefault="00084F64">
    <w:pPr>
      <w:pStyle w:val="Footer"/>
    </w:pPr>
    <w:r>
      <w:rPr>
        <w:noProof/>
      </w:rPr>
      <mc:AlternateContent>
        <mc:Choice Requires="wps">
          <w:drawing>
            <wp:anchor distT="0" distB="0" distL="114300" distR="114300" simplePos="0" relativeHeight="251660288" behindDoc="0" locked="0" layoutInCell="1" allowOverlap="1" wp14:anchorId="31ED0FCD" wp14:editId="6E840037">
              <wp:simplePos x="0" y="0"/>
              <wp:positionH relativeFrom="column">
                <wp:posOffset>-1600835</wp:posOffset>
              </wp:positionH>
              <wp:positionV relativeFrom="paragraph">
                <wp:posOffset>170815</wp:posOffset>
              </wp:positionV>
              <wp:extent cx="1076325" cy="2952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076325" cy="295275"/>
                      </a:xfrm>
                      <a:prstGeom prst="rect">
                        <a:avLst/>
                      </a:prstGeom>
                      <a:solidFill>
                        <a:sysClr val="window" lastClr="FFFFFF"/>
                      </a:solidFill>
                      <a:ln w="6350">
                        <a:noFill/>
                      </a:ln>
                      <a:effectLst/>
                    </wps:spPr>
                    <wps:txbx>
                      <w:txbxContent>
                        <w:p w:rsidR="00FD083C" w:rsidRPr="00E6100A" w:rsidRDefault="00084F64">
                          <w:pPr>
                            <w:rPr>
                              <w:rFonts w:ascii="Chaparral Pro" w:hAnsi="Chaparral Pro"/>
                              <w:i/>
                              <w:color w:val="171717" w:themeColor="background2" w:themeShade="1A"/>
                              <w:sz w:val="19"/>
                              <w:szCs w:val="19"/>
                            </w:rPr>
                          </w:pPr>
                          <w:r>
                            <w:rPr>
                              <w:rFonts w:ascii="Chaparral Pro" w:hAnsi="Chaparral Pro"/>
                              <w:i/>
                              <w:color w:val="171717" w:themeColor="background2" w:themeShade="1A"/>
                              <w:sz w:val="19"/>
                              <w:szCs w:val="19"/>
                            </w:rPr>
                            <w:t>For the C</w:t>
                          </w:r>
                          <w:r w:rsidRPr="00E6100A">
                            <w:rPr>
                              <w:rFonts w:ascii="Chaparral Pro" w:hAnsi="Chaparral Pro"/>
                              <w:i/>
                              <w:color w:val="171717" w:themeColor="background2" w:themeShade="1A"/>
                              <w:sz w:val="19"/>
                              <w:szCs w:val="19"/>
                            </w:rPr>
                            <w:t>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ED0FCD" id="_x0000_t202" coordsize="21600,21600" o:spt="202" path="m,l,21600r21600,l21600,xe">
              <v:stroke joinstyle="miter"/>
              <v:path gradientshapeok="t" o:connecttype="rect"/>
            </v:shapetype>
            <v:shape id="Text Box 4" o:spid="_x0000_s1029" type="#_x0000_t202" style="position:absolute;left:0;text-align:left;margin-left:-126.05pt;margin-top:13.45pt;width:84.75pt;height:2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" fillcolor="window" stroked="f" strokeweight=".5pt">
              <v:textbox>
                <w:txbxContent>
                  <w:p w:rsidR="00FD083C" w:rsidRPr="00E6100A" w:rsidRDefault="00084F64">
                    <w:pPr>
                      <w:rPr>
                        <w:rFonts w:ascii="Chaparral Pro" w:hAnsi="Chaparral Pro"/>
                        <w:i/>
                        <w:color w:val="171717" w:themeColor="background2" w:themeShade="1A"/>
                        <w:sz w:val="19"/>
                        <w:szCs w:val="19"/>
                      </w:rPr>
                    </w:pPr>
                    <w:r>
                      <w:rPr>
                        <w:rFonts w:ascii="Chaparral Pro" w:hAnsi="Chaparral Pro"/>
                        <w:i/>
                        <w:color w:val="171717" w:themeColor="background2" w:themeShade="1A"/>
                        <w:sz w:val="19"/>
                        <w:szCs w:val="19"/>
                      </w:rPr>
                      <w:t>For the C</w:t>
                    </w:r>
                    <w:r w:rsidRPr="00E6100A">
                      <w:rPr>
                        <w:rFonts w:ascii="Chaparral Pro" w:hAnsi="Chaparral Pro"/>
                        <w:i/>
                        <w:color w:val="171717" w:themeColor="background2" w:themeShade="1A"/>
                        <w:sz w:val="19"/>
                        <w:szCs w:val="19"/>
                      </w:rPr>
                      <w:t>hurch</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C36" w:rsidRDefault="002A2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784" w:rsidRDefault="002A2784">
      <w:pPr>
        <w:spacing w:line="240" w:lineRule="auto"/>
      </w:pPr>
      <w:r>
        <w:separator/>
      </w:r>
    </w:p>
  </w:footnote>
  <w:footnote w:type="continuationSeparator" w:id="0">
    <w:p w:rsidR="002A2784" w:rsidRDefault="002A27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C36" w:rsidRDefault="002A27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85" w:rsidRDefault="00084F64">
    <w:pPr>
      <w:pStyle w:val="Header"/>
    </w:pPr>
    <w:r>
      <w:rPr>
        <w:noProof/>
      </w:rPr>
      <w:drawing>
        <wp:anchor distT="0" distB="0" distL="114300" distR="114300" simplePos="0" relativeHeight="251659264" behindDoc="0" locked="0" layoutInCell="1" allowOverlap="1" wp14:anchorId="40685647" wp14:editId="7DC2B6D5">
          <wp:simplePos x="0" y="0"/>
          <wp:positionH relativeFrom="column">
            <wp:posOffset>-695960</wp:posOffset>
          </wp:positionH>
          <wp:positionV relativeFrom="paragraph">
            <wp:posOffset>7620</wp:posOffset>
          </wp:positionV>
          <wp:extent cx="1408176" cy="1408176"/>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TS-seal fill-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176" cy="1408176"/>
                  </a:xfrm>
                  <a:prstGeom prst="rect">
                    <a:avLst/>
                  </a:prstGeom>
                </pic:spPr>
              </pic:pic>
            </a:graphicData>
          </a:graphic>
          <wp14:sizeRelH relativeFrom="page">
            <wp14:pctWidth>0</wp14:pctWidth>
          </wp14:sizeRelH>
          <wp14:sizeRelV relativeFrom="page">
            <wp14:pctHeight>0</wp14:pctHeight>
          </wp14:sizeRelV>
        </wp:anchor>
      </w:drawing>
    </w:r>
  </w:p>
  <w:p w:rsidR="00EA2885" w:rsidRDefault="002A2784">
    <w:pPr>
      <w:pStyle w:val="Header"/>
    </w:pPr>
  </w:p>
  <w:p w:rsidR="00EA2885" w:rsidRPr="00554ED4" w:rsidRDefault="00084F64" w:rsidP="0044337C">
    <w:pPr>
      <w:pStyle w:val="Header"/>
      <w:spacing w:before="120"/>
      <w:rPr>
        <w:rFonts w:ascii="Chaparral Pro" w:hAnsi="Chaparral Pro"/>
        <w:i/>
        <w:color w:val="171717" w:themeColor="background2" w:themeShade="1A"/>
      </w:rPr>
    </w:pPr>
    <w:r>
      <w:rPr>
        <w:rFonts w:ascii="Chaparral Pro" w:hAnsi="Chaparral Pro"/>
        <w:i/>
        <w:color w:val="171717" w:themeColor="background2" w:themeShade="1A"/>
        <w:sz w:val="20"/>
      </w:rPr>
      <w:t xml:space="preserve">                             Midwestern Baptist Theological Seminary Library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C36" w:rsidRDefault="002A27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037E2"/>
    <w:multiLevelType w:val="hybridMultilevel"/>
    <w:tmpl w:val="47C8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423125"/>
    <w:multiLevelType w:val="hybridMultilevel"/>
    <w:tmpl w:val="3B16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EB6235"/>
    <w:multiLevelType w:val="hybridMultilevel"/>
    <w:tmpl w:val="968C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64"/>
    <w:rsid w:val="00084F64"/>
    <w:rsid w:val="000E1A48"/>
    <w:rsid w:val="002A2784"/>
    <w:rsid w:val="003A5B2F"/>
    <w:rsid w:val="005A64DD"/>
    <w:rsid w:val="006E3832"/>
    <w:rsid w:val="00B33296"/>
    <w:rsid w:val="00DE2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60C6F-2FE4-4267-9EB8-A0C49AE9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F64"/>
    <w:pPr>
      <w:spacing w:after="0" w:line="280" w:lineRule="exact"/>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F64"/>
    <w:pPr>
      <w:tabs>
        <w:tab w:val="center" w:pos="4680"/>
        <w:tab w:val="right" w:pos="9360"/>
      </w:tabs>
      <w:spacing w:line="240" w:lineRule="auto"/>
    </w:pPr>
  </w:style>
  <w:style w:type="character" w:customStyle="1" w:styleId="HeaderChar">
    <w:name w:val="Header Char"/>
    <w:basedOn w:val="DefaultParagraphFont"/>
    <w:link w:val="Header"/>
    <w:uiPriority w:val="99"/>
    <w:rsid w:val="00084F64"/>
  </w:style>
  <w:style w:type="paragraph" w:styleId="Footer">
    <w:name w:val="footer"/>
    <w:basedOn w:val="Normal"/>
    <w:link w:val="FooterChar"/>
    <w:uiPriority w:val="99"/>
    <w:unhideWhenUsed/>
    <w:rsid w:val="00084F64"/>
    <w:pPr>
      <w:tabs>
        <w:tab w:val="center" w:pos="4680"/>
        <w:tab w:val="right" w:pos="9360"/>
      </w:tabs>
      <w:spacing w:line="240" w:lineRule="auto"/>
    </w:pPr>
  </w:style>
  <w:style w:type="character" w:customStyle="1" w:styleId="FooterChar">
    <w:name w:val="Footer Char"/>
    <w:basedOn w:val="DefaultParagraphFont"/>
    <w:link w:val="Footer"/>
    <w:uiPriority w:val="99"/>
    <w:rsid w:val="00084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graham@mbts.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Midwestern Baptist Theological Seminary</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Kenette Harder</dc:creator>
  <cp:keywords/>
  <dc:description/>
  <cp:lastModifiedBy>Jones, Steve</cp:lastModifiedBy>
  <cp:revision>2</cp:revision>
  <dcterms:created xsi:type="dcterms:W3CDTF">2017-04-24T17:58:00Z</dcterms:created>
  <dcterms:modified xsi:type="dcterms:W3CDTF">2017-04-24T17:58:00Z</dcterms:modified>
</cp:coreProperties>
</file>